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19" w:rsidRDefault="00EA5DA2"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  <w:lang w:val="en-US"/>
        </w:rPr>
        <w:t xml:space="preserve">  </w:t>
      </w:r>
      <w:r w:rsidR="00A66861">
        <w:rPr>
          <w:rFonts w:ascii="Tahoma" w:eastAsia="Tahoma" w:hAnsi="Tahoma" w:cs="Tahoma"/>
          <w:b/>
          <w:color w:val="FF0000"/>
          <w:sz w:val="28"/>
          <w:szCs w:val="28"/>
        </w:rPr>
        <w:t>Դաս 1</w:t>
      </w:r>
    </w:p>
    <w:p w:rsidR="004A6C19" w:rsidRDefault="00A66861">
      <w:pPr>
        <w:pStyle w:val="normal"/>
        <w:rPr>
          <w:b/>
          <w:color w:val="FF0000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Տասնորդական կոտորակներ</w:t>
      </w:r>
    </w:p>
    <w:p w:rsidR="004A6C19" w:rsidRDefault="00A66861">
      <w:pPr>
        <w:pStyle w:val="normal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Այն սովորական կոտորակը, որի հայտարարը մեկից տարբեր կարգային միավոր է, կոչվում է տասնորդական կոտորակ։  Այն դրական տասնորդական կոտորակը, որի համարիչը 1 է, կոչվում է համակարգային տասնորդական կոտորակ։ </w:t>
      </w:r>
    </w:p>
    <w:p w:rsidR="004A6C19" w:rsidRDefault="00A66861">
      <w:pPr>
        <w:pStyle w:val="normal"/>
        <w:rPr>
          <w:b/>
          <w:color w:val="0000FF"/>
          <w:sz w:val="28"/>
          <w:szCs w:val="28"/>
        </w:rPr>
      </w:pPr>
      <w:r>
        <w:rPr>
          <w:rFonts w:ascii="Tahoma" w:eastAsia="Tahoma" w:hAnsi="Tahoma" w:cs="Tahoma"/>
          <w:b/>
          <w:color w:val="0000FF"/>
          <w:sz w:val="28"/>
          <w:szCs w:val="28"/>
        </w:rPr>
        <w:t>Առաջադրանքներ</w:t>
      </w:r>
    </w:p>
    <w:p w:rsidR="004A6C19" w:rsidRDefault="00A66861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Տրված կոտորակներից որո՞նք են տասնորդական.  </w:t>
      </w:r>
    </w:p>
    <w:p w:rsidR="004A6C19" w:rsidRDefault="00A66861">
      <w:pPr>
        <w:pStyle w:val="normal"/>
        <w:rPr>
          <w:sz w:val="28"/>
          <w:szCs w:val="28"/>
        </w:rPr>
      </w:pPr>
      <m:oMathPara>
        <m:oMath>
          <m:r>
            <w:rPr>
              <w:sz w:val="28"/>
              <w:szCs w:val="28"/>
            </w:rPr>
            <m:t>10,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2</m:t>
              </m:r>
            </m:num>
            <m:den>
              <m:r>
                <w:rPr>
                  <w:sz w:val="28"/>
                  <w:szCs w:val="28"/>
                </w:rPr>
                <m:t xml:space="preserve">27 </m:t>
              </m:r>
            </m:den>
          </m:f>
          <m:r>
            <w:rPr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sz w:val="28"/>
              <w:szCs w:val="28"/>
            </w:rPr>
            <m:t xml:space="preserve">, -4,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, 100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sz w:val="28"/>
              <w:szCs w:val="28"/>
            </w:rPr>
            <m:t>,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10000</m:t>
              </m:r>
            </m:den>
          </m:f>
          <m:r>
            <w:rPr>
              <w:sz w:val="28"/>
              <w:szCs w:val="28"/>
            </w:rPr>
            <m:t>,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10</m:t>
              </m:r>
            </m:num>
            <m:den>
              <m:r>
                <w:rPr>
                  <w:sz w:val="28"/>
                  <w:szCs w:val="28"/>
                </w:rPr>
                <m:t>9</m:t>
              </m:r>
            </m:den>
          </m:f>
          <m:r>
            <w:rPr>
              <w:sz w:val="28"/>
              <w:szCs w:val="28"/>
            </w:rPr>
            <m:t xml:space="preserve"> </m:t>
          </m:r>
        </m:oMath>
      </m:oMathPara>
    </w:p>
    <w:p w:rsidR="004A6C19" w:rsidRDefault="00A66861"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Կոտորակի համարիչը գրի առնելով որպես կարգային գումարելիների գումար՝ կոտորակը ներկայացրե՛ք բնական թվով բազմապատկված համակարգային տասնորդական կոտորակների գումարի տեսքով.</w:t>
      </w:r>
    </w:p>
    <w:p w:rsidR="004A6C19" w:rsidRPr="001B218E" w:rsidRDefault="004D6201">
      <w:pPr>
        <w:pStyle w:val="normal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89</m:t>
            </m:r>
          </m:num>
          <m:den>
            <m:r>
              <w:rPr>
                <w:sz w:val="28"/>
                <w:szCs w:val="28"/>
              </w:rPr>
              <m:t>100</m:t>
            </m:r>
          </m:den>
        </m:f>
        <m:r>
          <w:rPr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18</m:t>
            </m:r>
          </m:num>
          <m:den>
            <m:r>
              <w:rPr>
                <w:sz w:val="28"/>
                <w:szCs w:val="28"/>
              </w:rPr>
              <m:t>1000</m:t>
            </m:r>
          </m:den>
        </m:f>
      </m:oMath>
      <w:r w:rsidR="00A66861"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5372</m:t>
            </m:r>
          </m:num>
          <m:den>
            <m:r>
              <w:rPr>
                <w:sz w:val="28"/>
                <w:szCs w:val="28"/>
              </w:rPr>
              <m:t>10000</m:t>
            </m:r>
          </m:den>
        </m:f>
        <m:r>
          <w:rPr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100</m:t>
            </m:r>
          </m:num>
          <m:den>
            <m:r>
              <w:rPr>
                <w:sz w:val="28"/>
                <w:szCs w:val="28"/>
              </w:rPr>
              <m:t>1000</m:t>
            </m:r>
          </m:den>
        </m:f>
        <m:r>
          <w:rPr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>839</m:t>
            </m:r>
          </m:num>
          <m:den>
            <m:r>
              <w:rPr>
                <w:sz w:val="28"/>
                <w:szCs w:val="28"/>
              </w:rPr>
              <m:t>1000</m:t>
            </m:r>
          </m:den>
        </m:f>
      </m:oMath>
      <w:r w:rsidR="00755C4B">
        <w:rPr>
          <w:sz w:val="28"/>
          <w:szCs w:val="28"/>
          <w:lang w:val="hy-AM"/>
        </w:rPr>
        <w:br/>
      </w:r>
      <w:r w:rsidR="00755C4B">
        <w:rPr>
          <w:sz w:val="28"/>
          <w:szCs w:val="28"/>
          <w:lang w:val="hy-AM"/>
        </w:rPr>
        <w:br/>
      </w:r>
      <w:r w:rsidR="00755C4B" w:rsidRPr="001B218E">
        <w:rPr>
          <w:sz w:val="28"/>
          <w:szCs w:val="28"/>
        </w:rPr>
        <w:br/>
      </w:r>
    </w:p>
    <w:p w:rsidR="004A6C19" w:rsidRPr="00755C4B" w:rsidRDefault="00A66861" w:rsidP="00755C4B">
      <w:pPr>
        <w:pStyle w:val="normal"/>
        <w:ind w:left="360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>Արտահայտությունը գրե՛ք տասնորդական կոտորակի տեսքով.</w:t>
      </w:r>
    </w:p>
    <w:p w:rsidR="004A6C19" w:rsidRPr="00755C4B" w:rsidRDefault="00A66861">
      <w:pPr>
        <w:pStyle w:val="normal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 xml:space="preserve">ա) </w:t>
      </w:r>
      <m:oMath>
        <m:r>
          <w:rPr>
            <w:sz w:val="28"/>
            <w:szCs w:val="28"/>
            <w:lang w:val="hy-AM"/>
          </w:rPr>
          <m:t>3∙10+6∙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</m:t>
            </m:r>
          </m:den>
        </m:f>
      </m:oMath>
      <w:r w:rsidR="00376D39" w:rsidRPr="00755C4B">
        <w:rPr>
          <w:rFonts w:ascii="Tahoma" w:eastAsia="Tahoma" w:hAnsi="Tahoma" w:cs="Tahoma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30</m:t>
            </m:r>
          </m:num>
          <m:den>
            <m:r>
              <w:rPr>
                <w:sz w:val="28"/>
                <w:szCs w:val="28"/>
                <w:lang w:val="hy-AM"/>
              </w:rPr>
              <m:t>1</m:t>
            </m:r>
          </m:den>
        </m:f>
      </m:oMath>
      <w:r w:rsidR="00376D39" w:rsidRPr="00755C4B">
        <w:rPr>
          <w:rFonts w:ascii="Tahoma" w:eastAsia="Tahoma" w:hAnsi="Tahoma" w:cs="Tahoma"/>
          <w:sz w:val="28"/>
          <w:szCs w:val="28"/>
          <w:lang w:val="hy-AM"/>
        </w:rPr>
        <w:t>+</w:t>
      </w:r>
      <m:oMath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300+6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306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</w:p>
    <w:p w:rsidR="004A6C19" w:rsidRPr="00755C4B" w:rsidRDefault="00A66861">
      <w:pPr>
        <w:pStyle w:val="normal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 xml:space="preserve">բ) </w:t>
      </w:r>
      <m:oMath>
        <m:r>
          <w:rPr>
            <w:sz w:val="28"/>
            <w:szCs w:val="28"/>
            <w:lang w:val="hy-AM"/>
          </w:rPr>
          <m:t>6∙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</m:t>
            </m:r>
          </m:den>
        </m:f>
        <m:r>
          <w:rPr>
            <w:sz w:val="28"/>
            <w:szCs w:val="28"/>
            <w:lang w:val="hy-AM"/>
          </w:rPr>
          <m:t>+7∙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eastAsia="Tahoma" w:hAnsi="Cambria Math" w:cs="Tahoma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60+7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</m:oMath>
    </w:p>
    <w:p w:rsidR="004A6C19" w:rsidRPr="00755C4B" w:rsidRDefault="00A66861">
      <w:pPr>
        <w:pStyle w:val="normal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 xml:space="preserve">գ) </w:t>
      </w:r>
      <m:oMath>
        <m:r>
          <w:rPr>
            <w:sz w:val="28"/>
            <w:szCs w:val="28"/>
            <w:lang w:val="hy-AM"/>
          </w:rPr>
          <m:t>10+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eastAsia="Tahoma" w:hAnsi="Cambria Math" w:cs="Tahoma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</w:p>
    <w:p w:rsidR="004A6C19" w:rsidRPr="00755C4B" w:rsidRDefault="00A66861">
      <w:pPr>
        <w:pStyle w:val="normal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 xml:space="preserve">դ) </w:t>
      </w:r>
      <m:oMath>
        <m:r>
          <w:rPr>
            <w:sz w:val="28"/>
            <w:szCs w:val="28"/>
            <w:lang w:val="hy-AM"/>
          </w:rPr>
          <m:t>5∙100+4∙10+2∙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eastAsia="Tahoma" w:hAnsi="Cambria Math" w:cs="Tahoma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500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den>
        </m:f>
        <m:r>
          <w:rPr>
            <w:rFonts w:ascii="Cambria Math" w:eastAsia="Tahoma" w:hAnsi="Cambria Math" w:cs="Tahoma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500+40+2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542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</w:p>
    <w:p w:rsidR="004A6C19" w:rsidRPr="00755C4B" w:rsidRDefault="00A66861">
      <w:pPr>
        <w:pStyle w:val="normal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 xml:space="preserve">ե) </w:t>
      </w:r>
      <m:oMath>
        <m:r>
          <w:rPr>
            <w:sz w:val="28"/>
            <w:szCs w:val="28"/>
            <w:lang w:val="hy-AM"/>
          </w:rPr>
          <m:t>100</m:t>
        </m:r>
      </m:oMath>
      <w:r w:rsidRPr="00755C4B">
        <w:rPr>
          <w:sz w:val="28"/>
          <w:szCs w:val="28"/>
          <w:lang w:val="hy-AM"/>
        </w:rPr>
        <w:t>+10+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</m:t>
            </m:r>
          </m:den>
        </m:f>
        <m:r>
          <w:rPr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11000+10+1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11011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</m:oMath>
    </w:p>
    <w:p w:rsidR="004A6C19" w:rsidRPr="00755C4B" w:rsidRDefault="00A66861">
      <w:pPr>
        <w:pStyle w:val="normal"/>
        <w:rPr>
          <w:i/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 xml:space="preserve">զ) </w:t>
      </w:r>
      <m:oMath>
        <m:r>
          <w:rPr>
            <w:sz w:val="28"/>
            <w:szCs w:val="28"/>
            <w:lang w:val="hy-AM"/>
          </w:rPr>
          <m:t>6∙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</m:t>
            </m:r>
          </m:den>
        </m:f>
        <m:r>
          <w:rPr>
            <w:sz w:val="28"/>
            <w:szCs w:val="28"/>
            <w:lang w:val="hy-AM"/>
          </w:rPr>
          <m:t>+9∙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100</m:t>
            </m:r>
          </m:den>
        </m:f>
        <m:r>
          <w:rPr>
            <w:sz w:val="28"/>
            <w:szCs w:val="28"/>
            <w:lang w:val="hy-AM"/>
          </w:rPr>
          <m:t>+7∙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  <w:lang w:val="hy-AM"/>
              </w:rPr>
              <m:t>1</m:t>
            </m:r>
          </m:num>
          <m:den>
            <m:r>
              <w:rPr>
                <w:sz w:val="28"/>
                <w:szCs w:val="28"/>
                <w:lang w:val="hy-AM"/>
              </w:rPr>
              <m:t>1000</m:t>
            </m:r>
          </m:den>
        </m:f>
        <m:r>
          <w:rPr>
            <w:rFonts w:ascii="Cambria Math" w:eastAsia="Tahoma" w:hAnsi="Cambria Math" w:cs="Tahoma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  <m:r>
          <w:rPr>
            <w:rFonts w:ascii="Cambria Math" w:eastAsia="Tahoma" w:hAnsi="Cambria Math" w:cs="Tahoma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eastAsia="Tahoma" w:hAnsi="Cambria Math" w:cs="Tahoma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ahoma" w:hAnsi="Cambria Math" w:cs="Tahoma"/>
                <w:sz w:val="28"/>
                <w:szCs w:val="28"/>
                <w:lang w:val="hy-AM"/>
              </w:rPr>
              <m:t>7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600+90+7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1000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  <m:r>
          <w:rPr>
            <w:rFonts w:ascii="Cambria Math" w:hAnsi="Cambria Math"/>
            <w:sz w:val="28"/>
            <w:szCs w:val="28"/>
            <w:lang w:val="hy-AM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697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1000</m:t>
            </m:r>
          </m:den>
        </m:f>
      </m:oMath>
    </w:p>
    <w:p w:rsidR="004A6C19" w:rsidRPr="00755C4B" w:rsidRDefault="00A66861">
      <w:pPr>
        <w:pStyle w:val="normal"/>
        <w:rPr>
          <w:sz w:val="28"/>
          <w:szCs w:val="28"/>
          <w:lang w:val="hy-AM"/>
        </w:rPr>
      </w:pPr>
      <w:r w:rsidRPr="00755C4B">
        <w:rPr>
          <w:rFonts w:ascii="Tahoma" w:eastAsia="Tahoma" w:hAnsi="Tahoma" w:cs="Tahoma"/>
          <w:sz w:val="28"/>
          <w:szCs w:val="28"/>
          <w:lang w:val="hy-AM"/>
        </w:rPr>
        <w:t>3. Տասնորդական կոտորակից անջատե՛ք նրա ամբողջ մասը.</w:t>
      </w:r>
    </w:p>
    <w:p w:rsidR="004A6C19" w:rsidRPr="00A66861" w:rsidRDefault="004D6201" w:rsidP="00005160">
      <w:pPr>
        <w:pStyle w:val="normal"/>
        <w:spacing w:line="360" w:lineRule="auto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27</m:t>
              </m:r>
            </m:num>
            <m:den>
              <m:r>
                <w:rPr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639</m:t>
              </m:r>
            </m:num>
            <m:den>
              <m:r>
                <w:rPr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=63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865</m:t>
              </m:r>
            </m:num>
            <m:den>
              <m:r>
                <w:rPr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=8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65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r>
            <w:rPr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69933</m:t>
              </m:r>
            </m:num>
            <m:den>
              <m:r>
                <w:rPr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=69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933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11376</m:t>
              </m:r>
            </m:num>
            <m:den>
              <m:r>
                <w:rPr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=113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</m:oMath>
      </m:oMathPara>
    </w:p>
    <w:p w:rsidR="004A6C19" w:rsidRPr="00FB632D" w:rsidRDefault="00A66861">
      <w:pPr>
        <w:pStyle w:val="normal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Առանձնացրե՛ք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կոտորակի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կոտորակային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մասը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>.</w:t>
      </w:r>
    </w:p>
    <w:p w:rsidR="004A6C19" w:rsidRPr="00FB632D" w:rsidRDefault="004D6201">
      <w:pPr>
        <w:pStyle w:val="normal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53</m:t>
              </m:r>
            </m:num>
            <m:den>
              <m:r>
                <w:rPr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=5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121</m:t>
              </m:r>
            </m:num>
            <m:den>
              <m:r>
                <w:rPr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r>
            <w:rPr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67</m:t>
              </m:r>
            </m:num>
            <m:den>
              <m:r>
                <w:rPr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234</m:t>
              </m:r>
            </m:num>
            <m:den>
              <m:r>
                <w:rPr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34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6557</m:t>
              </m:r>
            </m:num>
            <m:den>
              <m:r>
                <w:rPr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=65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57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81132</m:t>
              </m:r>
            </m:num>
            <m:den>
              <m:r>
                <w:rPr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=81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r>
            <w:rPr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123</m:t>
              </m:r>
            </m:num>
            <m:den>
              <m:r>
                <w:rPr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</m:oMath>
      </m:oMathPara>
    </w:p>
    <w:p w:rsidR="004A6C19" w:rsidRPr="00FB632D" w:rsidRDefault="00A66861">
      <w:pPr>
        <w:pStyle w:val="normal"/>
        <w:numPr>
          <w:ilvl w:val="0"/>
          <w:numId w:val="1"/>
        </w:numPr>
        <w:rPr>
          <w:sz w:val="28"/>
          <w:szCs w:val="28"/>
          <w:lang w:val="en-US"/>
        </w:rPr>
      </w:pP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Գրե՛ք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տվյալ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կոտորակին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հավասար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>.</w:t>
      </w:r>
    </w:p>
    <w:p w:rsidR="004A6C19" w:rsidRPr="00FB632D" w:rsidRDefault="004D6201">
      <w:pPr>
        <w:pStyle w:val="normal"/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1</m:t>
              </m:r>
            </m:num>
            <m:den>
              <m:r>
                <w:rPr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4</m:t>
              </m:r>
            </m:num>
            <m:den>
              <m:r>
                <w:rPr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r>
            <w:rPr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9</m:t>
              </m:r>
            </m:num>
            <m:den>
              <m:r>
                <w:rPr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w:br/>
          </m:r>
        </m:oMath>
        <m:oMath>
          <m:r>
            <w:rPr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17</m:t>
              </m:r>
            </m:num>
            <m:den>
              <m:r>
                <w:rPr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29</m:t>
              </m:r>
            </m:num>
            <m:den>
              <m:r>
                <w:rPr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201</m:t>
              </m:r>
            </m:num>
            <m:den>
              <m:r>
                <w:rPr>
                  <w:sz w:val="28"/>
                  <w:szCs w:val="28"/>
                </w:rPr>
                <m:t>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</m:oMath>
      </m:oMathPara>
      <w:r w:rsidR="00FB632D">
        <w:rPr>
          <w:sz w:val="28"/>
          <w:szCs w:val="28"/>
          <w:lang w:val="en-US"/>
        </w:rPr>
        <w:br/>
      </w:r>
      <w:r w:rsidR="00A66861">
        <w:rPr>
          <w:sz w:val="28"/>
          <w:szCs w:val="28"/>
        </w:rPr>
        <w:t xml:space="preserve">  </w:t>
      </w:r>
      <w:r w:rsidR="00F55FF2">
        <w:rPr>
          <w:rFonts w:ascii="Cambria Math" w:hAnsi="Cambria Math"/>
          <w:sz w:val="28"/>
          <w:szCs w:val="28"/>
          <w:lang w:val="en-US"/>
        </w:rPr>
        <w:br/>
      </w:r>
      <m:oMathPara>
        <m:oMath>
          <m:r>
            <w:rPr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303</m:t>
              </m:r>
            </m:num>
            <m:den>
              <m:r>
                <w:rPr>
                  <w:sz w:val="28"/>
                  <w:szCs w:val="28"/>
                </w:rPr>
                <m:t>2500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10000</m:t>
              </m:r>
            </m:den>
          </m:f>
        </m:oMath>
      </m:oMathPara>
    </w:p>
    <w:p w:rsidR="004A6C19" w:rsidRPr="00FB632D" w:rsidRDefault="00A66861">
      <w:pPr>
        <w:pStyle w:val="normal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Հետևյալ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թվերից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որո՞նք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հավասար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որևէ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տասնորդական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կոտորակի</w:t>
      </w:r>
      <w:r w:rsidRPr="00FB632D">
        <w:rPr>
          <w:rFonts w:ascii="Tahoma" w:eastAsia="Tahoma" w:hAnsi="Tahoma" w:cs="Tahoma"/>
          <w:sz w:val="28"/>
          <w:szCs w:val="28"/>
          <w:lang w:val="en-US"/>
        </w:rPr>
        <w:t>.</w:t>
      </w:r>
    </w:p>
    <w:p w:rsidR="004A6C19" w:rsidRPr="008E2809" w:rsidRDefault="004D6201">
      <w:pPr>
        <w:pStyle w:val="normal"/>
        <w:rPr>
          <w:noProof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,</m:t>
          </m:r>
          <m:r>
            <w:rPr>
              <w:sz w:val="28"/>
              <w:szCs w:val="28"/>
              <w:lang w:val="en-US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sz w:val="28"/>
              <w:szCs w:val="28"/>
              <w:lang w:val="en-US"/>
            </w:rPr>
            <m:t>,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sz w:val="28"/>
                  <w:szCs w:val="28"/>
                  <w:lang w:val="en-US"/>
                </w:rPr>
                <m:t>15</m:t>
              </m:r>
            </m:den>
          </m:f>
          <m:r>
            <w:rPr>
              <w:sz w:val="28"/>
              <w:szCs w:val="28"/>
              <w:lang w:val="en-US"/>
            </w:rPr>
            <m:t>,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sz w:val="28"/>
              <w:szCs w:val="28"/>
              <w:lang w:val="en-US"/>
            </w:rPr>
            <m:t xml:space="preserve">, 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  <w:lang w:val="en-US"/>
                </w:rPr>
                <m:t>19</m:t>
              </m:r>
            </m:num>
            <m:den>
              <m:r>
                <w:rPr>
                  <w:sz w:val="28"/>
                  <w:szCs w:val="28"/>
                  <w:lang w:val="en-US"/>
                </w:rPr>
                <m:t>35</m:t>
              </m:r>
            </m:den>
          </m:f>
          <m:r>
            <w:rPr>
              <w:sz w:val="28"/>
              <w:szCs w:val="28"/>
              <w:lang w:val="en-US"/>
            </w:rPr>
            <m:t>,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, -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sz w:val="28"/>
              <w:szCs w:val="28"/>
              <w:lang w:val="en-US"/>
            </w:rPr>
            <m:t xml:space="preserve"> </m:t>
          </m:r>
        </m:oMath>
      </m:oMathPara>
      <w:r w:rsidR="001B218E">
        <w:rPr>
          <w:sz w:val="28"/>
          <w:szCs w:val="28"/>
          <w:lang w:val="en-US"/>
        </w:rPr>
        <w:br/>
      </w:r>
      <w:r w:rsidR="001B218E">
        <w:rPr>
          <w:sz w:val="28"/>
          <w:szCs w:val="28"/>
          <w:lang w:val="en-US"/>
        </w:rPr>
        <w:br/>
      </w:r>
      <w:r w:rsidR="001B218E">
        <w:rPr>
          <w:sz w:val="28"/>
          <w:szCs w:val="28"/>
          <w:lang w:val="en-US"/>
        </w:rPr>
        <w:br/>
      </w:r>
      <w:r w:rsidR="001B218E">
        <w:rPr>
          <w:sz w:val="28"/>
          <w:szCs w:val="28"/>
          <w:lang w:val="en-US"/>
        </w:rPr>
        <w:br/>
      </w:r>
      <w:r w:rsidR="001B218E">
        <w:rPr>
          <w:noProof/>
          <w:sz w:val="28"/>
          <w:szCs w:val="28"/>
        </w:rPr>
        <w:drawing>
          <wp:inline distT="0" distB="0" distL="0" distR="0">
            <wp:extent cx="5733415" cy="974903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7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18E">
        <w:rPr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372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=37,2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=8,13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=0,013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=0,003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4567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=456,7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=0,932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=1,29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=0,0513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  <w:r w:rsidR="006F4936">
        <w:rPr>
          <w:rFonts w:ascii="Cambria Math" w:hAnsi="Cambria Math"/>
          <w:sz w:val="28"/>
          <w:szCs w:val="28"/>
          <w:lang w:val="en-US"/>
        </w:rPr>
        <w:br/>
      </w:r>
      <w:r w:rsidR="001B218E">
        <w:rPr>
          <w:sz w:val="28"/>
          <w:szCs w:val="28"/>
          <w:lang w:val="en-US"/>
        </w:rPr>
        <w:br/>
      </w:r>
      <w:r w:rsidR="001B218E">
        <w:rPr>
          <w:noProof/>
          <w:sz w:val="28"/>
          <w:szCs w:val="28"/>
          <w:lang w:val="en-US"/>
        </w:rPr>
        <w:t>,</w:t>
      </w:r>
      <w:r w:rsidR="001B218E">
        <w:rPr>
          <w:noProof/>
          <w:sz w:val="28"/>
          <w:szCs w:val="28"/>
        </w:rPr>
        <w:drawing>
          <wp:inline distT="0" distB="0" distL="0" distR="0">
            <wp:extent cx="5733415" cy="654794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5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18E">
        <w:rPr>
          <w:sz w:val="28"/>
          <w:szCs w:val="28"/>
          <w:lang w:val="en-US"/>
        </w:rPr>
        <w:br/>
      </w: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3,87=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387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16,99=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1699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137,56=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13756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0,003=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1,001=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37,1=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371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3,5978=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35978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  <w:lang w:val="en-US"/>
            </w:rPr>
            <m:t>74,0938=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740938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w:drawing>
              <wp:inline distT="0" distB="0" distL="0" distR="0">
                <wp:extent cx="5733415" cy="789185"/>
                <wp:effectExtent l="19050" t="0" r="63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415" cy="789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  <w:r w:rsidR="006F4936">
        <w:rPr>
          <w:rFonts w:ascii="Cambria Math" w:hAnsi="Cambria Math"/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9</m:t>
          </m:r>
          <m:r>
            <w:rPr>
              <w:rFonts w:ascii="Cambria Math" w:hAnsi="Cambria Math"/>
              <w:sz w:val="28"/>
              <w:szCs w:val="28"/>
              <w:lang w:val="en-US"/>
            </w:rPr>
            <m:t>,1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0</m:t>
          </m:r>
          <m:r>
            <w:rPr>
              <w:rFonts w:ascii="Cambria Math" w:hAnsi="Cambria Math"/>
              <w:sz w:val="28"/>
              <w:szCs w:val="28"/>
              <w:lang w:val="en-US"/>
            </w:rPr>
            <m:t>,002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3214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32</m:t>
          </m:r>
          <m:r>
            <w:rPr>
              <w:rFonts w:ascii="Cambria Math" w:hAnsi="Cambria Math"/>
              <w:sz w:val="28"/>
              <w:szCs w:val="28"/>
              <w:lang w:val="en-US"/>
            </w:rPr>
            <m:t>,14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5677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567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,7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  <w:r w:rsidR="0092148B">
        <w:rPr>
          <w:rFonts w:ascii="Cambria Math" w:hAnsi="Cambria Math"/>
          <w:i/>
          <w:sz w:val="28"/>
          <w:szCs w:val="28"/>
          <w:lang w:val="en-US"/>
        </w:rPr>
        <w:br/>
      </w:r>
      <w:r w:rsidR="0092148B">
        <w:rPr>
          <w:rFonts w:ascii="Cambria Math" w:hAnsi="Cambria Math"/>
          <w:i/>
          <w:noProof/>
          <w:sz w:val="28"/>
          <w:szCs w:val="28"/>
        </w:rPr>
        <w:drawing>
          <wp:inline distT="0" distB="0" distL="0" distR="0">
            <wp:extent cx="5733415" cy="820048"/>
            <wp:effectExtent l="1905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936">
        <w:rPr>
          <w:rFonts w:ascii="Cambria Math" w:hAnsi="Cambria Math"/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83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2675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=267,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5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998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998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65782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=657,</m:t>
          </m:r>
          <m:r>
            <m:rPr>
              <m:sty m:val="bi"/>
            </m:rPr>
            <w:rPr>
              <w:rFonts w:ascii="Cambria Math" w:hAnsi="Cambria Math"/>
              <w:noProof/>
              <w:sz w:val="28"/>
              <w:szCs w:val="28"/>
              <w:lang w:val="en-US"/>
            </w:rPr>
            <m:t>82</m:t>
          </m:r>
        </m:oMath>
      </m:oMathPara>
      <w:r w:rsidR="00175279">
        <w:rPr>
          <w:noProof/>
          <w:sz w:val="28"/>
          <w:szCs w:val="28"/>
          <w:lang w:val="en-US"/>
        </w:rPr>
        <w:br/>
      </w:r>
      <w:r w:rsidR="00175279">
        <w:rPr>
          <w:noProof/>
          <w:sz w:val="28"/>
          <w:szCs w:val="28"/>
        </w:rPr>
        <w:drawing>
          <wp:inline distT="0" distB="0" distL="0" distR="0">
            <wp:extent cx="5515610" cy="10020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48B" w:rsidRPr="00175279">
        <w:rPr>
          <w:noProof/>
          <w:sz w:val="28"/>
          <w:szCs w:val="28"/>
          <w:lang w:val="en-US"/>
        </w:rPr>
        <w:br/>
      </w:r>
      <w:r w:rsidR="008E2809">
        <w:rPr>
          <w:noProof/>
          <w:sz w:val="28"/>
          <w:szCs w:val="28"/>
          <w:lang w:val="hy-AM"/>
        </w:rPr>
        <w:t>ա</w:t>
      </w:r>
      <w:r w:rsidR="008E2809">
        <w:rPr>
          <w:rFonts w:ascii="Cambria Math" w:hAnsi="Cambria Math"/>
          <w:noProof/>
          <w:sz w:val="28"/>
          <w:szCs w:val="28"/>
          <w:lang w:val="hy-AM"/>
        </w:rPr>
        <w:t>․</w:t>
      </w:r>
      <w:r w:rsidR="008E2809">
        <w:rPr>
          <w:noProof/>
          <w:sz w:val="28"/>
          <w:szCs w:val="28"/>
          <w:lang w:val="hy-AM"/>
        </w:rPr>
        <w:br/>
      </w:r>
      <w:r w:rsidR="00175279">
        <w:rPr>
          <w:noProof/>
          <w:sz w:val="28"/>
          <w:szCs w:val="28"/>
          <w:lang w:val="en-US"/>
        </w:rPr>
        <w:t>2-</w:t>
      </w:r>
      <w:r w:rsidR="00175279">
        <w:rPr>
          <w:noProof/>
          <w:sz w:val="28"/>
          <w:szCs w:val="28"/>
          <w:lang w:val="hy-AM"/>
        </w:rPr>
        <w:t>տասնորդական</w:t>
      </w:r>
      <w:r w:rsidR="00175279">
        <w:rPr>
          <w:noProof/>
          <w:sz w:val="28"/>
          <w:szCs w:val="28"/>
          <w:lang w:val="hy-AM"/>
        </w:rPr>
        <w:br/>
        <w:t>3-հարյուր</w:t>
      </w:r>
      <w:r w:rsidR="008E2809">
        <w:rPr>
          <w:noProof/>
          <w:sz w:val="28"/>
          <w:szCs w:val="28"/>
          <w:lang w:val="hy-AM"/>
        </w:rPr>
        <w:t>որ</w:t>
      </w:r>
      <w:r w:rsidR="00175279">
        <w:rPr>
          <w:noProof/>
          <w:sz w:val="28"/>
          <w:szCs w:val="28"/>
          <w:lang w:val="hy-AM"/>
        </w:rPr>
        <w:t>ական</w:t>
      </w:r>
      <w:r w:rsidR="008E2809">
        <w:rPr>
          <w:noProof/>
          <w:sz w:val="28"/>
          <w:szCs w:val="28"/>
          <w:lang w:val="hy-AM"/>
        </w:rPr>
        <w:br/>
        <w:t>բ</w:t>
      </w:r>
      <w:r w:rsidR="008E2809">
        <w:rPr>
          <w:rFonts w:ascii="Cambria Math" w:hAnsi="Cambria Math"/>
          <w:noProof/>
          <w:sz w:val="28"/>
          <w:szCs w:val="28"/>
          <w:lang w:val="hy-AM"/>
        </w:rPr>
        <w:t>․</w:t>
      </w:r>
      <w:r w:rsidR="008E2809">
        <w:rPr>
          <w:rFonts w:ascii="Cambria Math" w:hAnsi="Cambria Math"/>
          <w:noProof/>
          <w:sz w:val="28"/>
          <w:szCs w:val="28"/>
          <w:lang w:val="hy-AM"/>
        </w:rPr>
        <w:br/>
        <w:t>4-</w:t>
      </w:r>
      <w:r w:rsidR="008E2809" w:rsidRPr="008E2809">
        <w:rPr>
          <w:noProof/>
          <w:sz w:val="28"/>
          <w:szCs w:val="28"/>
          <w:lang w:val="hy-AM"/>
        </w:rPr>
        <w:t xml:space="preserve"> </w:t>
      </w:r>
      <w:r w:rsidR="008E2809">
        <w:rPr>
          <w:noProof/>
          <w:sz w:val="28"/>
          <w:szCs w:val="28"/>
          <w:lang w:val="hy-AM"/>
        </w:rPr>
        <w:t>տասնորդական</w:t>
      </w:r>
      <w:r w:rsidR="008E2809">
        <w:rPr>
          <w:rFonts w:ascii="Cambria Math" w:hAnsi="Cambria Math"/>
          <w:noProof/>
          <w:sz w:val="28"/>
          <w:szCs w:val="28"/>
          <w:lang w:val="hy-AM"/>
        </w:rPr>
        <w:br/>
        <w:t>5</w:t>
      </w:r>
      <w:r w:rsidR="008E2809" w:rsidRPr="008E2809">
        <w:rPr>
          <w:noProof/>
          <w:sz w:val="28"/>
          <w:szCs w:val="28"/>
          <w:lang w:val="hy-AM"/>
        </w:rPr>
        <w:t xml:space="preserve"> </w:t>
      </w:r>
      <w:r w:rsidR="008E2809">
        <w:rPr>
          <w:noProof/>
          <w:sz w:val="28"/>
          <w:szCs w:val="28"/>
          <w:lang w:val="hy-AM"/>
        </w:rPr>
        <w:t>- Հարյուրորական</w:t>
      </w:r>
      <w:r w:rsidR="008E2809">
        <w:rPr>
          <w:rFonts w:ascii="Cambria Math" w:hAnsi="Cambria Math"/>
          <w:noProof/>
          <w:sz w:val="28"/>
          <w:szCs w:val="28"/>
          <w:lang w:val="hy-AM"/>
        </w:rPr>
        <w:br/>
        <w:t>6-</w:t>
      </w:r>
      <w:r w:rsidR="008E2809">
        <w:rPr>
          <w:noProof/>
          <w:sz w:val="28"/>
          <w:szCs w:val="28"/>
          <w:lang w:val="hy-AM"/>
        </w:rPr>
        <w:br/>
      </w:r>
      <w:r w:rsidR="008E2809">
        <w:rPr>
          <w:noProof/>
          <w:sz w:val="28"/>
          <w:szCs w:val="28"/>
          <w:lang w:val="hy-AM"/>
        </w:rPr>
        <w:br/>
      </w:r>
      <w:r w:rsidR="0092148B">
        <w:rPr>
          <w:noProof/>
          <w:sz w:val="28"/>
          <w:szCs w:val="28"/>
          <w:lang w:val="en-US"/>
        </w:rPr>
        <w:br/>
      </w:r>
      <w:r w:rsidR="0092148B">
        <w:rPr>
          <w:noProof/>
          <w:sz w:val="28"/>
          <w:szCs w:val="28"/>
          <w:lang w:val="en-US"/>
        </w:rPr>
        <w:br/>
      </w:r>
    </w:p>
    <w:sectPr w:rsidR="004A6C19" w:rsidRPr="008E2809" w:rsidSect="004A6C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61E57"/>
    <w:multiLevelType w:val="multilevel"/>
    <w:tmpl w:val="DB32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4A6C19"/>
    <w:rsid w:val="00005160"/>
    <w:rsid w:val="00175279"/>
    <w:rsid w:val="001B218E"/>
    <w:rsid w:val="00376D39"/>
    <w:rsid w:val="004A6C19"/>
    <w:rsid w:val="004D6201"/>
    <w:rsid w:val="006F4936"/>
    <w:rsid w:val="00755C4B"/>
    <w:rsid w:val="008E2809"/>
    <w:rsid w:val="0092148B"/>
    <w:rsid w:val="00A66861"/>
    <w:rsid w:val="00EA5DA2"/>
    <w:rsid w:val="00F175DE"/>
    <w:rsid w:val="00F55FF2"/>
    <w:rsid w:val="00FB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2"/>
  </w:style>
  <w:style w:type="paragraph" w:styleId="1">
    <w:name w:val="heading 1"/>
    <w:basedOn w:val="normal"/>
    <w:next w:val="normal"/>
    <w:rsid w:val="004A6C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A6C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A6C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A6C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A6C1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A6C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6C19"/>
  </w:style>
  <w:style w:type="table" w:customStyle="1" w:styleId="TableNormal">
    <w:name w:val="Table Normal"/>
    <w:rsid w:val="004A6C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6C1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A6C1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A5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A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76D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2025-04-21T05:25:00Z</dcterms:created>
  <dcterms:modified xsi:type="dcterms:W3CDTF">2025-04-23T08:32:00Z</dcterms:modified>
</cp:coreProperties>
</file>